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8F8" w:rsidRPr="00B47F57" w:rsidRDefault="001428F8" w:rsidP="001428F8">
      <w:pPr>
        <w:jc w:val="center"/>
        <w:rPr>
          <w:rFonts w:ascii="Times New Roman" w:hAnsi="Times New Roman" w:cs="Times New Roman"/>
          <w:b/>
          <w:sz w:val="28"/>
        </w:rPr>
      </w:pPr>
    </w:p>
    <w:p w:rsidR="00B47F57" w:rsidRPr="00B47F57" w:rsidRDefault="00B47F57" w:rsidP="00DD45B8">
      <w:pPr>
        <w:rPr>
          <w:rFonts w:ascii="Times New Roman" w:hAnsi="Times New Roman" w:cs="Times New Roman"/>
          <w:noProof/>
          <w:sz w:val="20"/>
          <w:lang w:eastAsia="pl-PL"/>
        </w:rPr>
      </w:pPr>
    </w:p>
    <w:p w:rsidR="00DD5E97" w:rsidRDefault="00232FE7" w:rsidP="005E7355">
      <w:pPr>
        <w:rPr>
          <w:rFonts w:ascii="Times" w:hAnsi="Times" w:cs="Times New Roman"/>
          <w:i/>
          <w:sz w:val="32"/>
          <w:szCs w:val="32"/>
        </w:rPr>
      </w:pPr>
      <w:r w:rsidRPr="00DD5E97">
        <w:rPr>
          <w:rFonts w:ascii="Times" w:hAnsi="Times" w:cs="Times New Roman"/>
          <w:bCs/>
          <w:noProof/>
          <w:sz w:val="32"/>
          <w:szCs w:val="32"/>
          <w:lang w:eastAsia="pl-PL"/>
        </w:rPr>
        <w:t>Rekrutacja</w:t>
      </w:r>
      <w:r w:rsidR="00510D62" w:rsidRPr="00DD5E97">
        <w:rPr>
          <w:rFonts w:ascii="Times" w:hAnsi="Times" w:cs="Times New Roman"/>
          <w:bCs/>
          <w:noProof/>
          <w:sz w:val="32"/>
          <w:szCs w:val="32"/>
          <w:lang w:eastAsia="pl-PL"/>
        </w:rPr>
        <w:t xml:space="preserve"> do projektu </w:t>
      </w:r>
      <w:r w:rsidRPr="00DD5E97">
        <w:rPr>
          <w:rFonts w:ascii="Times" w:hAnsi="Times" w:cs="Times New Roman"/>
          <w:bCs/>
          <w:noProof/>
          <w:sz w:val="32"/>
          <w:szCs w:val="32"/>
          <w:lang w:eastAsia="pl-PL"/>
        </w:rPr>
        <w:t xml:space="preserve">pod tytułem </w:t>
      </w:r>
      <w:r w:rsidR="00EA399E" w:rsidRPr="00DD5E97">
        <w:rPr>
          <w:rFonts w:ascii="Times" w:hAnsi="Times" w:cs="Times New Roman"/>
          <w:sz w:val="32"/>
          <w:szCs w:val="32"/>
        </w:rPr>
        <w:t>„</w:t>
      </w:r>
      <w:r w:rsidR="00EA399E" w:rsidRPr="00DD5E97">
        <w:rPr>
          <w:rFonts w:ascii="Times" w:hAnsi="Times" w:cs="Times New Roman"/>
          <w:b/>
          <w:i/>
          <w:sz w:val="32"/>
          <w:szCs w:val="32"/>
        </w:rPr>
        <w:t>Europa na celowniku</w:t>
      </w:r>
      <w:r w:rsidR="00EA399E" w:rsidRPr="00DD5E97">
        <w:rPr>
          <w:rFonts w:ascii="Times" w:hAnsi="Times" w:cs="Times New Roman"/>
          <w:sz w:val="32"/>
          <w:szCs w:val="32"/>
        </w:rPr>
        <w:t>”</w:t>
      </w:r>
      <w:r w:rsidR="00EA399E" w:rsidRPr="00DD5E97">
        <w:rPr>
          <w:rFonts w:ascii="Times" w:hAnsi="Times" w:cs="Times New Roman"/>
          <w:i/>
          <w:sz w:val="32"/>
          <w:szCs w:val="32"/>
        </w:rPr>
        <w:t xml:space="preserve">, </w:t>
      </w:r>
    </w:p>
    <w:p w:rsidR="001428F8" w:rsidRPr="00DD5E97" w:rsidRDefault="00232FE7" w:rsidP="005E7355">
      <w:pPr>
        <w:rPr>
          <w:rFonts w:ascii="Times" w:hAnsi="Times" w:cs="Times New Roman"/>
          <w:bCs/>
          <w:noProof/>
          <w:sz w:val="32"/>
          <w:szCs w:val="32"/>
          <w:lang w:eastAsia="pl-PL"/>
        </w:rPr>
      </w:pPr>
      <w:r w:rsidRPr="00DD5E97">
        <w:rPr>
          <w:rFonts w:ascii="Times" w:hAnsi="Times" w:cs="Times New Roman"/>
          <w:sz w:val="32"/>
          <w:szCs w:val="32"/>
        </w:rPr>
        <w:t xml:space="preserve">nr </w:t>
      </w:r>
      <w:r w:rsidR="005E7355" w:rsidRPr="00DD5E97">
        <w:rPr>
          <w:rFonts w:ascii="Times" w:hAnsi="Times" w:cs="Times New Roman"/>
          <w:b/>
          <w:bCs/>
          <w:sz w:val="32"/>
          <w:szCs w:val="32"/>
        </w:rPr>
        <w:t>2020-1-PL01-KA102-</w:t>
      </w:r>
      <w:r w:rsidR="00EA399E" w:rsidRPr="00DD5E97">
        <w:rPr>
          <w:rFonts w:ascii="Times" w:hAnsi="Times" w:cs="Times New Roman"/>
          <w:b/>
          <w:bCs/>
          <w:sz w:val="32"/>
          <w:szCs w:val="32"/>
        </w:rPr>
        <w:t>081234</w:t>
      </w:r>
    </w:p>
    <w:p w:rsidR="005D0464" w:rsidRPr="00B47F57" w:rsidRDefault="005D0464" w:rsidP="00325594">
      <w:pPr>
        <w:spacing w:line="276" w:lineRule="auto"/>
        <w:jc w:val="both"/>
        <w:rPr>
          <w:rFonts w:ascii="Times New Roman" w:hAnsi="Times New Roman" w:cs="Times New Roman"/>
        </w:rPr>
      </w:pPr>
    </w:p>
    <w:p w:rsidR="001428F8" w:rsidRPr="00DD5E97" w:rsidRDefault="00232FE7" w:rsidP="001A6E93">
      <w:pPr>
        <w:spacing w:line="360" w:lineRule="auto"/>
        <w:ind w:firstLine="708"/>
        <w:jc w:val="both"/>
        <w:rPr>
          <w:rFonts w:ascii="Times" w:hAnsi="Times"/>
        </w:rPr>
      </w:pPr>
      <w:r w:rsidRPr="00DD5E97">
        <w:rPr>
          <w:rFonts w:ascii="Times" w:hAnsi="Times" w:cs="Times New Roman"/>
        </w:rPr>
        <w:t>16</w:t>
      </w:r>
      <w:r w:rsidR="00C363B3" w:rsidRPr="00DD5E97">
        <w:rPr>
          <w:rFonts w:ascii="Times" w:hAnsi="Times" w:cs="Times New Roman"/>
        </w:rPr>
        <w:t xml:space="preserve"> grudnia</w:t>
      </w:r>
      <w:r w:rsidR="005D0464" w:rsidRPr="00DD5E97">
        <w:rPr>
          <w:rFonts w:ascii="Times" w:hAnsi="Times" w:cs="Times New Roman"/>
        </w:rPr>
        <w:t xml:space="preserve"> </w:t>
      </w:r>
      <w:r w:rsidRPr="00DD5E97">
        <w:rPr>
          <w:rFonts w:ascii="Times" w:hAnsi="Times" w:cs="Times New Roman"/>
        </w:rPr>
        <w:t>rozpoczęła się</w:t>
      </w:r>
      <w:r w:rsidR="001428F8" w:rsidRPr="00DD5E97">
        <w:rPr>
          <w:rFonts w:ascii="Times" w:hAnsi="Times" w:cs="Times New Roman"/>
        </w:rPr>
        <w:t xml:space="preserve"> rekrutacja</w:t>
      </w:r>
      <w:r w:rsidR="00B47F57" w:rsidRPr="00DD5E97">
        <w:rPr>
          <w:rFonts w:ascii="Times" w:hAnsi="Times" w:cs="Times New Roman"/>
        </w:rPr>
        <w:t xml:space="preserve"> </w:t>
      </w:r>
      <w:r w:rsidR="001428F8" w:rsidRPr="00DD5E97">
        <w:rPr>
          <w:rFonts w:ascii="Times" w:hAnsi="Times" w:cs="Times New Roman"/>
        </w:rPr>
        <w:t>do projektu</w:t>
      </w:r>
      <w:r w:rsidR="00C363B3" w:rsidRPr="00DD5E97">
        <w:rPr>
          <w:rFonts w:ascii="Times" w:hAnsi="Times" w:cs="Times New Roman"/>
        </w:rPr>
        <w:t xml:space="preserve"> pt.</w:t>
      </w:r>
      <w:r w:rsidR="001428F8" w:rsidRPr="00DD5E97">
        <w:rPr>
          <w:rFonts w:ascii="Times" w:hAnsi="Times" w:cs="Times New Roman"/>
        </w:rPr>
        <w:t xml:space="preserve"> </w:t>
      </w:r>
      <w:r w:rsidRPr="00DD5E97">
        <w:rPr>
          <w:rFonts w:ascii="Times" w:hAnsi="Times" w:cs="Times New Roman"/>
        </w:rPr>
        <w:t>„</w:t>
      </w:r>
      <w:r w:rsidRPr="00DD5E97">
        <w:rPr>
          <w:rFonts w:ascii="Times" w:hAnsi="Times" w:cs="Times New Roman"/>
          <w:b/>
          <w:i/>
        </w:rPr>
        <w:t>Europa na celowniku</w:t>
      </w:r>
      <w:r w:rsidRPr="00DD5E97">
        <w:rPr>
          <w:rFonts w:ascii="Times" w:hAnsi="Times" w:cs="Times New Roman"/>
        </w:rPr>
        <w:t>”</w:t>
      </w:r>
      <w:r w:rsidR="00B47F57" w:rsidRPr="00DD5E97">
        <w:rPr>
          <w:rFonts w:ascii="Times" w:hAnsi="Times" w:cs="Times New Roman"/>
          <w:i/>
        </w:rPr>
        <w:t xml:space="preserve">, </w:t>
      </w:r>
      <w:r w:rsidR="005E7355" w:rsidRPr="00DD5E97">
        <w:rPr>
          <w:rFonts w:ascii="Times" w:hAnsi="Times" w:cs="Times New Roman"/>
          <w:bCs/>
        </w:rPr>
        <w:t xml:space="preserve">realizowanego </w:t>
      </w:r>
      <w:r w:rsidRPr="00DD5E97">
        <w:rPr>
          <w:rFonts w:ascii="Times" w:hAnsi="Times" w:cs="Times New Roman"/>
          <w:bCs/>
        </w:rPr>
        <w:t>przez naszą placówkę</w:t>
      </w:r>
      <w:r w:rsidR="005E7355" w:rsidRPr="00DD5E97">
        <w:rPr>
          <w:rFonts w:ascii="Times" w:hAnsi="Times" w:cs="Times New Roman"/>
          <w:bCs/>
        </w:rPr>
        <w:t>,</w:t>
      </w:r>
      <w:r w:rsidR="005E7355" w:rsidRPr="00DD5E97">
        <w:rPr>
          <w:rFonts w:ascii="Times" w:hAnsi="Times" w:cs="Times New Roman"/>
          <w:bCs/>
          <w:i/>
        </w:rPr>
        <w:t xml:space="preserve"> </w:t>
      </w:r>
      <w:r w:rsidR="005E7355" w:rsidRPr="00DD5E97">
        <w:rPr>
          <w:rFonts w:ascii="Times" w:hAnsi="Times"/>
          <w:bCs/>
        </w:rPr>
        <w:t xml:space="preserve">na zasadach Programu Erasmus+ sektor Kształcenie </w:t>
      </w:r>
      <w:r w:rsidR="00EA399E" w:rsidRPr="00DD5E97">
        <w:rPr>
          <w:rFonts w:ascii="Times" w:hAnsi="Times"/>
          <w:bCs/>
        </w:rPr>
        <w:br/>
      </w:r>
      <w:r w:rsidR="005E7355" w:rsidRPr="00DD5E97">
        <w:rPr>
          <w:rFonts w:ascii="Times" w:hAnsi="Times"/>
          <w:bCs/>
        </w:rPr>
        <w:t>i Szkolenia Zawodowe</w:t>
      </w:r>
      <w:r w:rsidR="005E7355" w:rsidRPr="00DD5E97">
        <w:rPr>
          <w:rFonts w:ascii="Times" w:hAnsi="Times" w:cs="Times New Roman"/>
        </w:rPr>
        <w:t>.</w:t>
      </w:r>
      <w:r w:rsidR="00EA399E" w:rsidRPr="00DD5E97">
        <w:rPr>
          <w:rFonts w:ascii="Times" w:hAnsi="Times" w:cs="Times New Roman"/>
        </w:rPr>
        <w:t xml:space="preserve"> </w:t>
      </w:r>
      <w:r w:rsidRPr="00DD5E97">
        <w:rPr>
          <w:rFonts w:ascii="Times" w:hAnsi="Times" w:cs="Times New Roman"/>
        </w:rPr>
        <w:t>Projekt</w:t>
      </w:r>
      <w:r w:rsidR="00B65E12" w:rsidRPr="00DD5E97">
        <w:rPr>
          <w:rFonts w:ascii="Times" w:hAnsi="Times" w:cs="Times New Roman"/>
        </w:rPr>
        <w:t xml:space="preserve"> zakłada wyjazd</w:t>
      </w:r>
      <w:r w:rsidR="005E7355" w:rsidRPr="00DD5E97">
        <w:rPr>
          <w:rFonts w:ascii="Times" w:hAnsi="Times" w:cs="Times New Roman"/>
        </w:rPr>
        <w:t xml:space="preserve"> </w:t>
      </w:r>
      <w:r w:rsidR="00EA399E" w:rsidRPr="00DD5E97">
        <w:rPr>
          <w:rFonts w:ascii="Times" w:hAnsi="Times" w:cs="Times New Roman"/>
        </w:rPr>
        <w:t>72</w:t>
      </w:r>
      <w:r w:rsidR="00B47F57" w:rsidRPr="00DD5E97">
        <w:rPr>
          <w:rFonts w:ascii="Times" w:hAnsi="Times" w:cs="Times New Roman"/>
        </w:rPr>
        <w:t xml:space="preserve"> uczniów </w:t>
      </w:r>
      <w:r w:rsidR="00EA399E" w:rsidRPr="00DD5E97">
        <w:rPr>
          <w:rFonts w:ascii="Times" w:hAnsi="Times" w:cs="Times New Roman"/>
          <w:color w:val="000000"/>
        </w:rPr>
        <w:t xml:space="preserve">Zespołu </w:t>
      </w:r>
      <w:r w:rsidR="00EA399E" w:rsidRPr="00DD5E97">
        <w:rPr>
          <w:rFonts w:ascii="Times" w:hAnsi="Times" w:cs="Times New Roman"/>
        </w:rPr>
        <w:t>Szkół Rzemiosła im. Jana Kilińskiego w Łodzi</w:t>
      </w:r>
      <w:r w:rsidR="00B47F57" w:rsidRPr="00DD5E97">
        <w:rPr>
          <w:rFonts w:ascii="Times" w:hAnsi="Times" w:cs="Times New Roman"/>
        </w:rPr>
        <w:t xml:space="preserve"> </w:t>
      </w:r>
      <w:r w:rsidR="00DD5E97" w:rsidRPr="00DD5E97">
        <w:rPr>
          <w:rFonts w:ascii="Times" w:hAnsi="Times" w:cs="Times New Roman"/>
        </w:rPr>
        <w:t>z podziałem na dwie</w:t>
      </w:r>
      <w:r w:rsidR="005D0464" w:rsidRPr="00DD5E97">
        <w:rPr>
          <w:rFonts w:ascii="Times" w:hAnsi="Times" w:cs="Times New Roman"/>
        </w:rPr>
        <w:t xml:space="preserve"> </w:t>
      </w:r>
      <w:r w:rsidR="00EA399E" w:rsidRPr="00DD5E97">
        <w:rPr>
          <w:rFonts w:ascii="Times" w:hAnsi="Times" w:cs="Times New Roman"/>
        </w:rPr>
        <w:t xml:space="preserve">dwutygodniowe </w:t>
      </w:r>
      <w:r w:rsidR="00DD5E97" w:rsidRPr="00DD5E97">
        <w:rPr>
          <w:rFonts w:ascii="Times" w:hAnsi="Times" w:cs="Times New Roman"/>
        </w:rPr>
        <w:t xml:space="preserve">mobilności </w:t>
      </w:r>
      <w:r w:rsidR="00DD5E97" w:rsidRPr="00DD5E97">
        <w:rPr>
          <w:rFonts w:ascii="Times" w:hAnsi="Times" w:cs="Times New Roman"/>
        </w:rPr>
        <w:br/>
        <w:t xml:space="preserve">w ramach, których odbędą się </w:t>
      </w:r>
      <w:r w:rsidR="00EA399E" w:rsidRPr="00DD5E97">
        <w:rPr>
          <w:rFonts w:ascii="Times" w:hAnsi="Times" w:cs="Times New Roman"/>
        </w:rPr>
        <w:t xml:space="preserve">praktyki </w:t>
      </w:r>
      <w:r w:rsidR="005D0464" w:rsidRPr="00DD5E97">
        <w:rPr>
          <w:rFonts w:ascii="Times" w:hAnsi="Times" w:cs="Times New Roman"/>
        </w:rPr>
        <w:t>zagraniczn</w:t>
      </w:r>
      <w:r w:rsidR="00EA399E" w:rsidRPr="00DD5E97">
        <w:rPr>
          <w:rFonts w:ascii="Times" w:hAnsi="Times" w:cs="Times New Roman"/>
        </w:rPr>
        <w:t xml:space="preserve">e </w:t>
      </w:r>
      <w:r w:rsidR="005D0464" w:rsidRPr="00DD5E97">
        <w:rPr>
          <w:rFonts w:ascii="Times" w:hAnsi="Times" w:cs="Times New Roman"/>
        </w:rPr>
        <w:t>do Grecji</w:t>
      </w:r>
      <w:r w:rsidR="005E7355" w:rsidRPr="00DD5E97">
        <w:rPr>
          <w:rFonts w:ascii="Times" w:hAnsi="Times" w:cs="Times New Roman"/>
        </w:rPr>
        <w:t>.</w:t>
      </w:r>
    </w:p>
    <w:p w:rsidR="00FC6C12" w:rsidRPr="00DD5E97" w:rsidRDefault="00FC6C12" w:rsidP="001A6E93">
      <w:pPr>
        <w:spacing w:line="360" w:lineRule="auto"/>
        <w:jc w:val="both"/>
        <w:rPr>
          <w:rFonts w:ascii="Times" w:hAnsi="Times" w:cs="Times New Roman"/>
        </w:rPr>
      </w:pP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Najważniejszym celem projektu „Europa na celowniku” jest rozszerzenie oferty edukacyjnej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naszej szkoły, stworzenie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dodatkowych możliwości rozwoju oraz zdobycia doświadczenia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zawodowego, a także podniesienie kompetencji miękkich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oraz umiejętności językowych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naszych uczniów oraz kadry pedagogicznej. Ma on zostać osiągnięty dzięki realizacji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wyznaczonych celów szczegółowych</w:t>
      </w:r>
      <w:r>
        <w:rPr>
          <w:rFonts w:ascii="Times" w:hAnsi="Times" w:cs="Ü”≈Õ˛"/>
        </w:rPr>
        <w:t xml:space="preserve"> takich jak</w:t>
      </w:r>
      <w:r w:rsidRPr="00DD5E97">
        <w:rPr>
          <w:rFonts w:ascii="Times" w:hAnsi="Times" w:cs="Ü”≈Õ˛"/>
        </w:rPr>
        <w:t>: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a) Włączenie w ramach projektu 3 kierunków kształcenia z Technikum oraz 1 kierunek ze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Szkoły Branżowej dla osób,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które nie brały wcześniej udziału w zagranicznych praktykach zawodowych.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b) Zorganizowanie dwóch 2-tygodniowych mobilności zagranicznych w roku 2021 dla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łącznej grupy 72 uczniów</w:t>
      </w:r>
      <w:r>
        <w:rPr>
          <w:rFonts w:ascii="Times" w:hAnsi="Times" w:cs="Ü”≈Õ˛"/>
        </w:rPr>
        <w:t>,</w:t>
      </w:r>
      <w:r w:rsidRPr="00DD5E97">
        <w:rPr>
          <w:rFonts w:ascii="Times" w:hAnsi="Times" w:cs="Ü”≈Õ˛"/>
        </w:rPr>
        <w:t xml:space="preserve"> następujących specjalności: technik hodowca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koni, technik architektury krajobrazu, technik usług fryzjerskich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oraz fryzjer.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c) Umożliwienie podniesienia poziomu znajomości języków obcych dla 72 uczniów oraz 6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nauczycieli zaangażowanych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w projekt.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d) Zwiększenie szans na zatrudnienie wśród 72 uczestników projektu, dzięki zdobyciu nowych doświadczeń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zawodowych oraz kompetencji społecznych.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e) Wyrównanie szans dla przynajmniej 30 uczniów o mniejszych szansach.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f) Zwiększenie poziomu świadomości międzykulturowej a także wypracowanie otwartości na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pojawiające się dzięki nim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szanse.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g) Nawiązanie 4 długofalowych partnerstw międzynarodowych z podmiotami sektora kształcenia i szkolenia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zawodowego oraz przedsiębiorstwami wybranych branży.</w:t>
      </w:r>
    </w:p>
    <w:p w:rsid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h) Zastosowanie europejskich metod walidacji oraz certyfikacji a także zastosowanie narzędzi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powodujących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rozpoznawalność umiejętności i kwalifikacji za granicą</w:t>
      </w:r>
      <w:r>
        <w:rPr>
          <w:rFonts w:ascii="Times" w:hAnsi="Times" w:cs="Ü”≈Õ˛"/>
        </w:rPr>
        <w:t>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lastRenderedPageBreak/>
        <w:t>i) Przygotowanie przez nauczycieli, którzy wezmą udział w mobilnościach, wskazówek dotyczących modernizacji i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wyposażenia pracowni zawodowych tak, aby mogły służyć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uczniom w uzyskiwaniu kompetencji na najwyższym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europejskim poziomie.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Do projektu zakwalifikowanych zostanie 72 uczniów ZSR w Łodzi. Wyjadą oni na 2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mobilności w grupach po 36 osób</w:t>
      </w:r>
      <w:r>
        <w:rPr>
          <w:rFonts w:ascii="Times" w:hAnsi="Times" w:cs="Ü”≈Õ˛"/>
        </w:rPr>
        <w:t xml:space="preserve"> </w:t>
      </w:r>
      <w:r w:rsidRPr="00DD5E97">
        <w:rPr>
          <w:rFonts w:ascii="Times" w:hAnsi="Times" w:cs="Ü”≈Õ˛"/>
        </w:rPr>
        <w:t>każda, składających się odpowiednio z: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a) 12 uczniów z kierunku technik hodowca koni</w:t>
      </w:r>
      <w:r w:rsidR="00186F5B">
        <w:rPr>
          <w:rFonts w:ascii="Times" w:hAnsi="Times" w:cs="Ü”≈Õ˛"/>
        </w:rPr>
        <w:t>;</w:t>
      </w:r>
    </w:p>
    <w:p w:rsidR="00DD5E97" w:rsidRPr="00DD5E97" w:rsidRDefault="00DD5E97" w:rsidP="001A6E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Ü”≈Õ˛"/>
        </w:rPr>
      </w:pPr>
      <w:r w:rsidRPr="00DD5E97">
        <w:rPr>
          <w:rFonts w:ascii="Times" w:hAnsi="Times" w:cs="Ü”≈Õ˛"/>
        </w:rPr>
        <w:t>b) 12 uczniów z kierunku technik architektury krajobrazu</w:t>
      </w:r>
      <w:r w:rsidR="00186F5B">
        <w:rPr>
          <w:rFonts w:ascii="Times" w:hAnsi="Times" w:cs="Ü”≈Õ˛"/>
        </w:rPr>
        <w:t>;</w:t>
      </w:r>
    </w:p>
    <w:p w:rsidR="00510D62" w:rsidRPr="00DD5E97" w:rsidRDefault="00DD5E97" w:rsidP="001A6E93">
      <w:pPr>
        <w:spacing w:line="360" w:lineRule="auto"/>
        <w:jc w:val="both"/>
        <w:rPr>
          <w:rFonts w:ascii="Times" w:hAnsi="Times" w:cs="Times New Roman"/>
        </w:rPr>
      </w:pPr>
      <w:r w:rsidRPr="00DD5E97">
        <w:rPr>
          <w:rFonts w:ascii="Times" w:hAnsi="Times" w:cs="Ü”≈Õ˛"/>
        </w:rPr>
        <w:t>c) 12 uczniów łącznie z kierunków technik usług fryzjerskich oraz fryzjer.</w:t>
      </w:r>
    </w:p>
    <w:p w:rsidR="00325594" w:rsidRPr="00DD5E97" w:rsidRDefault="005D0464" w:rsidP="001A6E93">
      <w:pPr>
        <w:spacing w:line="360" w:lineRule="auto"/>
        <w:jc w:val="both"/>
        <w:rPr>
          <w:rFonts w:ascii="Times" w:hAnsi="Times" w:cs="Times New Roman"/>
        </w:rPr>
      </w:pPr>
      <w:r w:rsidRPr="00DD5E97">
        <w:rPr>
          <w:rFonts w:ascii="Times" w:hAnsi="Times" w:cs="Times New Roman"/>
        </w:rPr>
        <w:t xml:space="preserve">Uczestnicy zostaną </w:t>
      </w:r>
      <w:r w:rsidR="00FC6C12" w:rsidRPr="00DD5E97">
        <w:rPr>
          <w:rFonts w:ascii="Times" w:hAnsi="Times" w:cs="Times New Roman"/>
        </w:rPr>
        <w:t xml:space="preserve">wybrani na podstawie </w:t>
      </w:r>
      <w:r w:rsidR="00510D62" w:rsidRPr="00DD5E97">
        <w:rPr>
          <w:rFonts w:ascii="Times" w:hAnsi="Times" w:cs="Times New Roman"/>
        </w:rPr>
        <w:t xml:space="preserve">weryfikacji </w:t>
      </w:r>
      <w:r w:rsidR="00FC6C12" w:rsidRPr="00DD5E97">
        <w:rPr>
          <w:rFonts w:ascii="Times" w:hAnsi="Times" w:cs="Times New Roman"/>
        </w:rPr>
        <w:t>składanych Formularzy zgłoszeniowych, ocenianych zgodnie z zasadami Regulaminu Rekrutacji przygotowanego przez Komisję rekrutacyjną.</w:t>
      </w:r>
      <w:r w:rsidR="00B65E12" w:rsidRPr="00DD5E97">
        <w:rPr>
          <w:rFonts w:ascii="Times" w:hAnsi="Times" w:cs="Times New Roman"/>
        </w:rPr>
        <w:t xml:space="preserve"> </w:t>
      </w:r>
      <w:r w:rsidR="00510D62" w:rsidRPr="00DD5E97">
        <w:rPr>
          <w:rFonts w:ascii="Times" w:hAnsi="Times" w:cs="Times New Roman"/>
        </w:rPr>
        <w:t>Każdy uczeń, który nie znajdzie się na liście osób zakwalifikowanych, ma możliwość odwołania się od decyzji Komisji. Odpowiednie pismo należy złożyć w ciągu 7 dni od momentu opublikowania wyników. Pismo złożone Koordynatorowi projektu musi zawierać uzasadnienie odwołania. Komisja ma 3 dni robocze na rozpatrzenie wniosku.</w:t>
      </w:r>
      <w:r w:rsidR="00DD5E97">
        <w:rPr>
          <w:rFonts w:ascii="Times" w:hAnsi="Times" w:cs="Times New Roman"/>
        </w:rPr>
        <w:t xml:space="preserve"> </w:t>
      </w:r>
      <w:r w:rsidR="001428F8" w:rsidRPr="00DD5E97">
        <w:rPr>
          <w:rFonts w:ascii="Times" w:hAnsi="Times" w:cs="Times New Roman"/>
        </w:rPr>
        <w:t xml:space="preserve">Rekrutacja do projektu </w:t>
      </w:r>
      <w:r w:rsidR="00B65E12" w:rsidRPr="00DD5E97">
        <w:rPr>
          <w:rFonts w:ascii="Times" w:hAnsi="Times" w:cs="Times New Roman"/>
        </w:rPr>
        <w:t>będzie trwała do 1</w:t>
      </w:r>
      <w:r w:rsidR="00EA399E" w:rsidRPr="00DD5E97">
        <w:rPr>
          <w:rFonts w:ascii="Times" w:hAnsi="Times" w:cs="Times New Roman"/>
        </w:rPr>
        <w:t>9</w:t>
      </w:r>
      <w:r w:rsidR="00B65E12" w:rsidRPr="00DD5E97">
        <w:rPr>
          <w:rFonts w:ascii="Times" w:hAnsi="Times" w:cs="Times New Roman"/>
        </w:rPr>
        <w:t xml:space="preserve"> stycznia 2021 roku. </w:t>
      </w:r>
      <w:r w:rsidR="001428F8" w:rsidRPr="00DD5E97">
        <w:rPr>
          <w:rFonts w:ascii="Times" w:hAnsi="Times" w:cs="Times New Roman"/>
        </w:rPr>
        <w:t xml:space="preserve">Poniżej można znaleźć Regulamin rekrutacji oraz </w:t>
      </w:r>
      <w:r w:rsidR="00325594" w:rsidRPr="00DD5E97">
        <w:rPr>
          <w:rFonts w:ascii="Times" w:hAnsi="Times" w:cs="Times New Roman"/>
        </w:rPr>
        <w:t xml:space="preserve">Formularz </w:t>
      </w:r>
      <w:r w:rsidR="00FC6C12" w:rsidRPr="00DD5E97">
        <w:rPr>
          <w:rFonts w:ascii="Times" w:hAnsi="Times" w:cs="Times New Roman"/>
        </w:rPr>
        <w:t>zgłoszeniowy</w:t>
      </w:r>
      <w:r w:rsidR="00325594" w:rsidRPr="00DD5E97">
        <w:rPr>
          <w:rFonts w:ascii="Times" w:hAnsi="Times" w:cs="Times New Roman"/>
        </w:rPr>
        <w:t xml:space="preserve">, </w:t>
      </w:r>
      <w:r w:rsidR="00EA399E" w:rsidRPr="00DD5E97">
        <w:rPr>
          <w:rFonts w:ascii="Times" w:hAnsi="Times" w:cs="Times New Roman"/>
        </w:rPr>
        <w:t>w których znajdują się</w:t>
      </w:r>
      <w:r w:rsidR="00325594" w:rsidRPr="00DD5E97">
        <w:rPr>
          <w:rFonts w:ascii="Times" w:hAnsi="Times" w:cs="Times New Roman"/>
        </w:rPr>
        <w:t xml:space="preserve"> szczegółowe kryteria rekrutacji, </w:t>
      </w:r>
      <w:r w:rsidR="00EA399E" w:rsidRPr="00DD5E97">
        <w:rPr>
          <w:rFonts w:ascii="Times" w:hAnsi="Times" w:cs="Times New Roman"/>
        </w:rPr>
        <w:t>potrzebne do</w:t>
      </w:r>
      <w:r w:rsidR="00325594" w:rsidRPr="00DD5E97">
        <w:rPr>
          <w:rFonts w:ascii="Times" w:hAnsi="Times" w:cs="Times New Roman"/>
        </w:rPr>
        <w:t xml:space="preserve"> zgłoszenia się do udziału </w:t>
      </w:r>
      <w:r w:rsidR="00621BA4">
        <w:rPr>
          <w:rFonts w:ascii="Times" w:hAnsi="Times" w:cs="Times New Roman"/>
        </w:rPr>
        <w:br/>
      </w:r>
      <w:r w:rsidR="00325594" w:rsidRPr="00DD5E97">
        <w:rPr>
          <w:rFonts w:ascii="Times" w:hAnsi="Times" w:cs="Times New Roman"/>
        </w:rPr>
        <w:t>w projekcie.</w:t>
      </w:r>
      <w:r w:rsidR="00B65E12" w:rsidRPr="00DD5E97">
        <w:rPr>
          <w:rFonts w:ascii="Times" w:hAnsi="Times" w:cs="Times New Roman"/>
        </w:rPr>
        <w:t xml:space="preserve"> Na w</w:t>
      </w:r>
      <w:r w:rsidR="00FC6C12" w:rsidRPr="00DD5E97">
        <w:rPr>
          <w:rFonts w:ascii="Times" w:hAnsi="Times" w:cs="Times New Roman"/>
        </w:rPr>
        <w:t>szelkie p</w:t>
      </w:r>
      <w:r w:rsidR="00325594" w:rsidRPr="00DD5E97">
        <w:rPr>
          <w:rFonts w:ascii="Times" w:hAnsi="Times" w:cs="Times New Roman"/>
        </w:rPr>
        <w:t xml:space="preserve">ytania dot. realizowanego projektu i procesu rekrutacji </w:t>
      </w:r>
      <w:r w:rsidR="00B65E12" w:rsidRPr="00DD5E97">
        <w:rPr>
          <w:rFonts w:ascii="Times" w:hAnsi="Times" w:cs="Times New Roman"/>
        </w:rPr>
        <w:t>odpowie</w:t>
      </w:r>
      <w:r w:rsidR="00325594" w:rsidRPr="00DD5E97">
        <w:rPr>
          <w:rFonts w:ascii="Times" w:hAnsi="Times" w:cs="Times New Roman"/>
        </w:rPr>
        <w:t xml:space="preserve"> </w:t>
      </w:r>
      <w:r w:rsidR="00B47F57" w:rsidRPr="00DD5E97">
        <w:rPr>
          <w:rFonts w:ascii="Times" w:hAnsi="Times" w:cs="Times New Roman"/>
        </w:rPr>
        <w:t>Koordynator projektu</w:t>
      </w:r>
      <w:r w:rsidR="00325594" w:rsidRPr="00DD5E97">
        <w:rPr>
          <w:rFonts w:ascii="Times" w:hAnsi="Times" w:cs="Times New Roman"/>
        </w:rPr>
        <w:t>.</w:t>
      </w:r>
    </w:p>
    <w:sectPr w:rsidR="00325594" w:rsidRPr="00DD5E97" w:rsidSect="00232FE7">
      <w:headerReference w:type="default" r:id="rId7"/>
      <w:pgSz w:w="11900" w:h="16840"/>
      <w:pgMar w:top="2205" w:right="1417" w:bottom="1280" w:left="1417" w:header="9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61A" w:rsidRDefault="005A361A" w:rsidP="00B47F57">
      <w:r>
        <w:separator/>
      </w:r>
    </w:p>
  </w:endnote>
  <w:endnote w:type="continuationSeparator" w:id="0">
    <w:p w:rsidR="005A361A" w:rsidRDefault="005A361A" w:rsidP="00B4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﷽﷽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Ü”≈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61A" w:rsidRDefault="005A361A" w:rsidP="00B47F57">
      <w:r>
        <w:separator/>
      </w:r>
    </w:p>
  </w:footnote>
  <w:footnote w:type="continuationSeparator" w:id="0">
    <w:p w:rsidR="005A361A" w:rsidRDefault="005A361A" w:rsidP="00B4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FE7" w:rsidRPr="003B1E7F" w:rsidRDefault="00232FE7" w:rsidP="00232FE7">
    <w:pPr>
      <w:tabs>
        <w:tab w:val="center" w:pos="4536"/>
        <w:tab w:val="right" w:pos="9046"/>
      </w:tabs>
      <w:autoSpaceDE w:val="0"/>
      <w:autoSpaceDN w:val="0"/>
      <w:adjustRightInd w:val="0"/>
      <w:spacing w:after="200" w:line="276" w:lineRule="auto"/>
      <w:rPr>
        <w:rFonts w:ascii="Calibri" w:eastAsia="Calibri" w:hAnsi="Calibri" w:cs="Calibri"/>
        <w:color w:val="000000"/>
        <w:sz w:val="22"/>
        <w:szCs w:val="22"/>
        <w:lang w:eastAsia="pl-PL"/>
      </w:rPr>
    </w:pPr>
    <w:r w:rsidRPr="00DA2D77">
      <w:rPr>
        <w:rFonts w:ascii="Verdana" w:hAnsi="Verdana" w:cs="Arial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6383A48" wp14:editId="4620B984">
          <wp:simplePos x="0" y="0"/>
          <wp:positionH relativeFrom="column">
            <wp:posOffset>3552825</wp:posOffset>
          </wp:positionH>
          <wp:positionV relativeFrom="paragraph">
            <wp:posOffset>129540</wp:posOffset>
          </wp:positionV>
          <wp:extent cx="2158365" cy="605790"/>
          <wp:effectExtent l="0" t="0" r="0" b="0"/>
          <wp:wrapTight wrapText="bothSides">
            <wp:wrapPolygon edited="0">
              <wp:start x="0" y="0"/>
              <wp:lineTo x="0" y="20830"/>
              <wp:lineTo x="21352" y="20830"/>
              <wp:lineTo x="21352" y="0"/>
              <wp:lineTo x="0" y="0"/>
            </wp:wrapPolygon>
          </wp:wrapTight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79E33A" wp14:editId="0F0F25F4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841248" cy="8412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F57" w:rsidRPr="00232FE7" w:rsidRDefault="00B47F57" w:rsidP="00232F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571A"/>
    <w:multiLevelType w:val="hybridMultilevel"/>
    <w:tmpl w:val="862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F53"/>
    <w:multiLevelType w:val="multilevel"/>
    <w:tmpl w:val="259C5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0E1838"/>
    <w:multiLevelType w:val="hybridMultilevel"/>
    <w:tmpl w:val="A8F0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8F8"/>
    <w:rsid w:val="000766AA"/>
    <w:rsid w:val="000D4404"/>
    <w:rsid w:val="001428F8"/>
    <w:rsid w:val="00186F5B"/>
    <w:rsid w:val="001A6E93"/>
    <w:rsid w:val="00232FE7"/>
    <w:rsid w:val="002868B8"/>
    <w:rsid w:val="002E0AFC"/>
    <w:rsid w:val="00325594"/>
    <w:rsid w:val="004E7DF0"/>
    <w:rsid w:val="00510D62"/>
    <w:rsid w:val="005A361A"/>
    <w:rsid w:val="005D0464"/>
    <w:rsid w:val="005E7355"/>
    <w:rsid w:val="00621BA4"/>
    <w:rsid w:val="00740827"/>
    <w:rsid w:val="00743F3C"/>
    <w:rsid w:val="00783E19"/>
    <w:rsid w:val="00806653"/>
    <w:rsid w:val="008F7718"/>
    <w:rsid w:val="009B3134"/>
    <w:rsid w:val="009E03DA"/>
    <w:rsid w:val="00A20590"/>
    <w:rsid w:val="00A23FF2"/>
    <w:rsid w:val="00B47F57"/>
    <w:rsid w:val="00B53066"/>
    <w:rsid w:val="00B65E12"/>
    <w:rsid w:val="00C363B3"/>
    <w:rsid w:val="00CE069C"/>
    <w:rsid w:val="00D22EBB"/>
    <w:rsid w:val="00DD45B8"/>
    <w:rsid w:val="00DD5E97"/>
    <w:rsid w:val="00E5180D"/>
    <w:rsid w:val="00EA399E"/>
    <w:rsid w:val="00ED08F3"/>
    <w:rsid w:val="00FC5EAF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1504"/>
  <w15:docId w15:val="{54125FC5-0764-7E42-88A1-98FC57A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510D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F57"/>
  </w:style>
  <w:style w:type="paragraph" w:styleId="Stopka">
    <w:name w:val="footer"/>
    <w:basedOn w:val="Normalny"/>
    <w:link w:val="StopkaZnak"/>
    <w:uiPriority w:val="99"/>
    <w:unhideWhenUsed/>
    <w:rsid w:val="00B4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57"/>
  </w:style>
  <w:style w:type="paragraph" w:styleId="Tekstpodstawowy">
    <w:name w:val="Body Text"/>
    <w:basedOn w:val="Normalny"/>
    <w:link w:val="TekstpodstawowyZnak"/>
    <w:uiPriority w:val="1"/>
    <w:qFormat/>
    <w:rsid w:val="00B47F57"/>
    <w:pPr>
      <w:widowControl w:val="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F57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Księżopolski</dc:creator>
  <cp:lastModifiedBy>Maciej Pieklak</cp:lastModifiedBy>
  <cp:revision>4</cp:revision>
  <dcterms:created xsi:type="dcterms:W3CDTF">2020-12-15T17:37:00Z</dcterms:created>
  <dcterms:modified xsi:type="dcterms:W3CDTF">2020-12-16T09:39:00Z</dcterms:modified>
</cp:coreProperties>
</file>